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88"/>
        <w:gridCol w:w="6378"/>
        <w:gridCol w:w="1696"/>
      </w:tblGrid>
      <w:tr w:rsidR="00B910ED" w:rsidRPr="002564A9" w14:paraId="4EE2210E" w14:textId="77777777" w:rsidTr="00132270">
        <w:tc>
          <w:tcPr>
            <w:tcW w:w="7366" w:type="dxa"/>
            <w:gridSpan w:val="2"/>
            <w:tcBorders>
              <w:right w:val="nil"/>
            </w:tcBorders>
            <w:vAlign w:val="center"/>
          </w:tcPr>
          <w:p w14:paraId="32B72738" w14:textId="77777777" w:rsidR="00B910ED" w:rsidRPr="007C2E69" w:rsidRDefault="00B910ED" w:rsidP="00132270">
            <w:pPr>
              <w:rPr>
                <w:rFonts w:ascii="Arial" w:hAnsi="Arial" w:cs="Arial"/>
                <w:sz w:val="36"/>
                <w:szCs w:val="36"/>
              </w:rPr>
            </w:pPr>
            <w:r w:rsidRPr="007C2E69">
              <w:rPr>
                <w:rFonts w:ascii="Arial" w:hAnsi="Arial" w:cs="Arial"/>
                <w:sz w:val="36"/>
                <w:szCs w:val="36"/>
              </w:rPr>
              <w:t>Merkblatt über das Beglaubigungswesen</w:t>
            </w:r>
          </w:p>
          <w:p w14:paraId="38E900A8" w14:textId="77777777" w:rsidR="00B910ED" w:rsidRPr="002564A9" w:rsidRDefault="00B910ED" w:rsidP="007C2E69">
            <w:pPr>
              <w:rPr>
                <w:rFonts w:ascii="Arial" w:hAnsi="Arial" w:cs="Arial"/>
                <w:sz w:val="20"/>
                <w:szCs w:val="20"/>
              </w:rPr>
            </w:pPr>
          </w:p>
        </w:tc>
        <w:tc>
          <w:tcPr>
            <w:tcW w:w="1696" w:type="dxa"/>
            <w:tcBorders>
              <w:left w:val="nil"/>
            </w:tcBorders>
          </w:tcPr>
          <w:p w14:paraId="5DCAF9E8" w14:textId="77777777" w:rsidR="00B910ED" w:rsidRPr="002564A9" w:rsidRDefault="00B910ED" w:rsidP="00B910ED">
            <w:pPr>
              <w:jc w:val="right"/>
              <w:rPr>
                <w:rFonts w:ascii="Arial" w:hAnsi="Arial" w:cs="Arial"/>
                <w:sz w:val="20"/>
                <w:szCs w:val="20"/>
              </w:rPr>
            </w:pPr>
            <w:r w:rsidRPr="002564A9">
              <w:rPr>
                <w:rFonts w:ascii="Arial" w:hAnsi="Arial" w:cs="Arial"/>
                <w:noProof/>
                <w:sz w:val="20"/>
                <w:szCs w:val="20"/>
              </w:rPr>
              <w:drawing>
                <wp:inline distT="0" distB="0" distL="0" distR="0" wp14:anchorId="6B1A0AE9" wp14:editId="61218461">
                  <wp:extent cx="784050" cy="962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08997" cy="992634"/>
                          </a:xfrm>
                          <a:prstGeom prst="rect">
                            <a:avLst/>
                          </a:prstGeom>
                        </pic:spPr>
                      </pic:pic>
                    </a:graphicData>
                  </a:graphic>
                </wp:inline>
              </w:drawing>
            </w:r>
          </w:p>
        </w:tc>
      </w:tr>
      <w:tr w:rsidR="009E57BB" w:rsidRPr="002564A9" w14:paraId="2BBD62E1" w14:textId="77777777" w:rsidTr="001569F4">
        <w:tc>
          <w:tcPr>
            <w:tcW w:w="9062" w:type="dxa"/>
            <w:gridSpan w:val="3"/>
          </w:tcPr>
          <w:p w14:paraId="541B05E1" w14:textId="3FEACDCC" w:rsidR="009E57BB" w:rsidRPr="002564A9" w:rsidRDefault="00E03783" w:rsidP="00132270">
            <w:pPr>
              <w:spacing w:before="120" w:after="120"/>
              <w:rPr>
                <w:rFonts w:ascii="Arial" w:hAnsi="Arial" w:cs="Arial"/>
                <w:b/>
                <w:bCs/>
                <w:sz w:val="20"/>
                <w:szCs w:val="20"/>
              </w:rPr>
            </w:pPr>
            <w:r w:rsidRPr="002564A9">
              <w:rPr>
                <w:rFonts w:ascii="Arial" w:hAnsi="Arial" w:cs="Arial"/>
                <w:sz w:val="20"/>
                <w:szCs w:val="20"/>
              </w:rPr>
              <w:t xml:space="preserve">1 </w:t>
            </w:r>
            <w:r w:rsidR="00A71CE4" w:rsidRPr="002564A9">
              <w:rPr>
                <w:rFonts w:ascii="Arial" w:hAnsi="Arial" w:cs="Arial"/>
                <w:sz w:val="20"/>
                <w:szCs w:val="20"/>
              </w:rPr>
              <w:t>Grundsätzliches</w:t>
            </w:r>
          </w:p>
        </w:tc>
      </w:tr>
      <w:tr w:rsidR="009E57BB" w:rsidRPr="002564A9" w14:paraId="1F9EB301" w14:textId="77777777" w:rsidTr="00132270">
        <w:tc>
          <w:tcPr>
            <w:tcW w:w="988" w:type="dxa"/>
          </w:tcPr>
          <w:p w14:paraId="1B8718EC" w14:textId="77777777" w:rsidR="009E57BB" w:rsidRPr="002564A9" w:rsidRDefault="009E57BB" w:rsidP="00A71CE4">
            <w:pPr>
              <w:spacing w:before="120"/>
              <w:rPr>
                <w:rFonts w:ascii="Arial" w:hAnsi="Arial" w:cs="Arial"/>
                <w:sz w:val="20"/>
                <w:szCs w:val="20"/>
              </w:rPr>
            </w:pPr>
          </w:p>
        </w:tc>
        <w:tc>
          <w:tcPr>
            <w:tcW w:w="8074" w:type="dxa"/>
            <w:gridSpan w:val="2"/>
          </w:tcPr>
          <w:p w14:paraId="377A2B6A" w14:textId="7DEA551D" w:rsidR="00FC2375" w:rsidRPr="002564A9" w:rsidRDefault="00FC2375" w:rsidP="003D6AE0">
            <w:pPr>
              <w:spacing w:after="120"/>
              <w:jc w:val="both"/>
              <w:rPr>
                <w:rFonts w:ascii="Arial" w:hAnsi="Arial" w:cs="Arial"/>
                <w:sz w:val="20"/>
                <w:szCs w:val="20"/>
              </w:rPr>
            </w:pPr>
            <w:r w:rsidRPr="00FC2375">
              <w:rPr>
                <w:rFonts w:ascii="Arial" w:hAnsi="Arial" w:cs="Arial"/>
                <w:sz w:val="20"/>
                <w:szCs w:val="20"/>
              </w:rPr>
              <w:t>In diesem Text wird der Einfachheit halber nur die männliche Form verwendet. Die weibliche Form ist</w:t>
            </w:r>
            <w:r w:rsidRPr="002564A9">
              <w:rPr>
                <w:rFonts w:ascii="Arial" w:hAnsi="Arial" w:cs="Arial"/>
                <w:sz w:val="20"/>
                <w:szCs w:val="20"/>
              </w:rPr>
              <w:t xml:space="preserve"> selbstverständlich immer </w:t>
            </w:r>
            <w:r w:rsidR="00166B07" w:rsidRPr="002564A9">
              <w:rPr>
                <w:rFonts w:ascii="Arial" w:hAnsi="Arial" w:cs="Arial"/>
                <w:sz w:val="20"/>
                <w:szCs w:val="20"/>
              </w:rPr>
              <w:t>miteingeschlossen</w:t>
            </w:r>
            <w:r w:rsidRPr="002564A9">
              <w:rPr>
                <w:rFonts w:ascii="Arial" w:hAnsi="Arial" w:cs="Arial"/>
                <w:sz w:val="20"/>
                <w:szCs w:val="20"/>
              </w:rPr>
              <w:t>.</w:t>
            </w:r>
          </w:p>
          <w:p w14:paraId="6621FA0F" w14:textId="77777777" w:rsidR="009E57BB" w:rsidRPr="002564A9" w:rsidRDefault="00A71CE4" w:rsidP="00166B07">
            <w:pPr>
              <w:jc w:val="both"/>
              <w:rPr>
                <w:rFonts w:ascii="Arial" w:hAnsi="Arial" w:cs="Arial"/>
                <w:sz w:val="20"/>
                <w:szCs w:val="20"/>
              </w:rPr>
            </w:pPr>
            <w:r w:rsidRPr="002564A9">
              <w:rPr>
                <w:rFonts w:ascii="Arial" w:hAnsi="Arial" w:cs="Arial"/>
                <w:sz w:val="20"/>
                <w:szCs w:val="20"/>
              </w:rPr>
              <w:t>Die Gemeinden sind dafür verantwortlich, dass ihre Beglaubigungspersonen über genügende Rechtskenntnisse und die erforderlichen Fähigkeiten zur Ausübung der Beglaubigungstätigkeit verfügen.</w:t>
            </w:r>
          </w:p>
          <w:p w14:paraId="6311094D" w14:textId="78D6DE7A" w:rsidR="00166B07" w:rsidRPr="002564A9" w:rsidRDefault="00166B07" w:rsidP="00166B07">
            <w:pPr>
              <w:jc w:val="both"/>
              <w:rPr>
                <w:rFonts w:ascii="Arial" w:hAnsi="Arial" w:cs="Arial"/>
                <w:sz w:val="20"/>
                <w:szCs w:val="20"/>
              </w:rPr>
            </w:pPr>
          </w:p>
        </w:tc>
      </w:tr>
      <w:tr w:rsidR="00A71CE4" w:rsidRPr="002564A9" w14:paraId="4E3A3AB1" w14:textId="77777777" w:rsidTr="00166B07">
        <w:tc>
          <w:tcPr>
            <w:tcW w:w="988" w:type="dxa"/>
          </w:tcPr>
          <w:p w14:paraId="2645F3A6" w14:textId="77777777" w:rsidR="00A71CE4" w:rsidRPr="002564A9" w:rsidRDefault="00A71CE4" w:rsidP="00A71CE4">
            <w:pPr>
              <w:spacing w:before="120"/>
              <w:rPr>
                <w:rFonts w:ascii="Arial" w:hAnsi="Arial" w:cs="Arial"/>
                <w:sz w:val="20"/>
                <w:szCs w:val="20"/>
              </w:rPr>
            </w:pPr>
          </w:p>
        </w:tc>
        <w:tc>
          <w:tcPr>
            <w:tcW w:w="8074" w:type="dxa"/>
            <w:gridSpan w:val="2"/>
            <w:vAlign w:val="center"/>
          </w:tcPr>
          <w:p w14:paraId="0C23A33E" w14:textId="21D03D56"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1.1. Beglaubigungspersonen</w:t>
            </w:r>
          </w:p>
        </w:tc>
      </w:tr>
      <w:tr w:rsidR="00A71CE4" w:rsidRPr="002564A9" w14:paraId="312D82AB" w14:textId="77777777" w:rsidTr="00132270">
        <w:tc>
          <w:tcPr>
            <w:tcW w:w="988" w:type="dxa"/>
          </w:tcPr>
          <w:p w14:paraId="2AEA88D8" w14:textId="77777777" w:rsidR="00A71CE4" w:rsidRPr="002564A9" w:rsidRDefault="00A71CE4" w:rsidP="00A71CE4">
            <w:pPr>
              <w:spacing w:before="120"/>
              <w:rPr>
                <w:rFonts w:ascii="Arial" w:hAnsi="Arial" w:cs="Arial"/>
                <w:sz w:val="20"/>
                <w:szCs w:val="20"/>
              </w:rPr>
            </w:pPr>
          </w:p>
        </w:tc>
        <w:tc>
          <w:tcPr>
            <w:tcW w:w="8074" w:type="dxa"/>
            <w:gridSpan w:val="2"/>
          </w:tcPr>
          <w:p w14:paraId="02909991" w14:textId="739B8667" w:rsidR="00A71CE4" w:rsidRPr="002564A9" w:rsidRDefault="00A71CE4" w:rsidP="003D6AE0">
            <w:pPr>
              <w:spacing w:after="120"/>
              <w:jc w:val="both"/>
              <w:rPr>
                <w:rFonts w:ascii="Arial" w:hAnsi="Arial" w:cs="Arial"/>
                <w:sz w:val="20"/>
                <w:szCs w:val="20"/>
              </w:rPr>
            </w:pPr>
            <w:r w:rsidRPr="002564A9">
              <w:rPr>
                <w:rFonts w:ascii="Arial" w:hAnsi="Arial" w:cs="Arial"/>
                <w:sz w:val="20"/>
                <w:szCs w:val="20"/>
              </w:rPr>
              <w:t xml:space="preserve">Beglaubigungen dürfen der </w:t>
            </w:r>
            <w:bookmarkStart w:id="0" w:name="_Hlk24560873"/>
            <w:r w:rsidRPr="002564A9">
              <w:rPr>
                <w:rFonts w:ascii="Arial" w:hAnsi="Arial" w:cs="Arial"/>
                <w:sz w:val="20"/>
                <w:szCs w:val="20"/>
              </w:rPr>
              <w:t>Gemeindepräsident und der Gemeindeschreiber</w:t>
            </w:r>
            <w:bookmarkEnd w:id="0"/>
            <w:r w:rsidR="00FC2375" w:rsidRPr="002564A9">
              <w:rPr>
                <w:rFonts w:ascii="Arial" w:hAnsi="Arial" w:cs="Arial"/>
                <w:sz w:val="20"/>
                <w:szCs w:val="20"/>
              </w:rPr>
              <w:t xml:space="preserve"> </w:t>
            </w:r>
            <w:r w:rsidRPr="002564A9">
              <w:rPr>
                <w:rFonts w:ascii="Arial" w:hAnsi="Arial" w:cs="Arial"/>
                <w:sz w:val="20"/>
                <w:szCs w:val="20"/>
              </w:rPr>
              <w:t xml:space="preserve">(gemäss </w:t>
            </w:r>
            <w:r w:rsidRPr="002564A9">
              <w:rPr>
                <w:rFonts w:ascii="Arial" w:hAnsi="Arial" w:cs="Arial"/>
                <w:sz w:val="20"/>
                <w:szCs w:val="20"/>
                <w:lang w:val="de-DE"/>
              </w:rPr>
              <w:t>EG ZGB § 1)</w:t>
            </w:r>
            <w:r w:rsidRPr="002564A9">
              <w:rPr>
                <w:rFonts w:ascii="Arial" w:hAnsi="Arial" w:cs="Arial"/>
                <w:sz w:val="20"/>
                <w:szCs w:val="20"/>
              </w:rPr>
              <w:t xml:space="preserve"> vornehmen.</w:t>
            </w:r>
          </w:p>
          <w:p w14:paraId="00601404" w14:textId="486F8FA9" w:rsidR="00A71CE4" w:rsidRPr="002564A9" w:rsidRDefault="00A71CE4" w:rsidP="003D6AE0">
            <w:pPr>
              <w:spacing w:after="120"/>
              <w:jc w:val="both"/>
              <w:rPr>
                <w:rFonts w:ascii="Arial" w:hAnsi="Arial" w:cs="Arial"/>
                <w:sz w:val="20"/>
                <w:szCs w:val="20"/>
              </w:rPr>
            </w:pPr>
            <w:r w:rsidRPr="002564A9">
              <w:rPr>
                <w:rFonts w:ascii="Arial" w:hAnsi="Arial" w:cs="Arial"/>
                <w:sz w:val="20"/>
                <w:szCs w:val="20"/>
              </w:rPr>
              <w:t xml:space="preserve">Stellvertreter des Gemeindepräsidenten und </w:t>
            </w:r>
            <w:r w:rsidR="00FC2375" w:rsidRPr="002564A9">
              <w:rPr>
                <w:rFonts w:ascii="Arial" w:hAnsi="Arial" w:cs="Arial"/>
                <w:sz w:val="20"/>
                <w:szCs w:val="20"/>
              </w:rPr>
              <w:t xml:space="preserve">des </w:t>
            </w:r>
            <w:r w:rsidRPr="002564A9">
              <w:rPr>
                <w:rFonts w:ascii="Arial" w:hAnsi="Arial" w:cs="Arial"/>
                <w:sz w:val="20"/>
                <w:szCs w:val="20"/>
              </w:rPr>
              <w:t>Gemeindeschreibe</w:t>
            </w:r>
            <w:r w:rsidR="00FC2375" w:rsidRPr="002564A9">
              <w:rPr>
                <w:rFonts w:ascii="Arial" w:hAnsi="Arial" w:cs="Arial"/>
                <w:sz w:val="20"/>
                <w:szCs w:val="20"/>
              </w:rPr>
              <w:t>rs</w:t>
            </w:r>
            <w:r w:rsidRPr="002564A9">
              <w:rPr>
                <w:rFonts w:ascii="Arial" w:hAnsi="Arial" w:cs="Arial"/>
                <w:sz w:val="20"/>
                <w:szCs w:val="20"/>
              </w:rPr>
              <w:t xml:space="preserve"> sind Kraft ihres Amtes ebenfalls ermächtigt, Beglaubigungen durchzuführen.</w:t>
            </w:r>
          </w:p>
          <w:p w14:paraId="00EC83BF" w14:textId="5705CBB5" w:rsidR="00A71CE4" w:rsidRPr="002564A9" w:rsidRDefault="00A71CE4" w:rsidP="003D6AE0">
            <w:pPr>
              <w:spacing w:after="120"/>
              <w:jc w:val="both"/>
              <w:rPr>
                <w:rFonts w:ascii="Arial" w:hAnsi="Arial" w:cs="Arial"/>
                <w:sz w:val="20"/>
                <w:szCs w:val="20"/>
              </w:rPr>
            </w:pPr>
            <w:r w:rsidRPr="002564A9">
              <w:rPr>
                <w:rFonts w:ascii="Arial" w:hAnsi="Arial" w:cs="Arial"/>
                <w:sz w:val="20"/>
                <w:szCs w:val="20"/>
              </w:rPr>
              <w:t>Der</w:t>
            </w:r>
            <w:r w:rsidR="00FC2375" w:rsidRPr="002564A9">
              <w:rPr>
                <w:rFonts w:ascii="Arial" w:hAnsi="Arial" w:cs="Arial"/>
                <w:sz w:val="20"/>
                <w:szCs w:val="20"/>
              </w:rPr>
              <w:t xml:space="preserve"> </w:t>
            </w:r>
            <w:r w:rsidRPr="002564A9">
              <w:rPr>
                <w:rFonts w:ascii="Arial" w:hAnsi="Arial" w:cs="Arial"/>
                <w:sz w:val="20"/>
                <w:szCs w:val="20"/>
              </w:rPr>
              <w:t xml:space="preserve">Gemeindepräsident und </w:t>
            </w:r>
            <w:r w:rsidR="00FC2375" w:rsidRPr="002564A9">
              <w:rPr>
                <w:rFonts w:ascii="Arial" w:hAnsi="Arial" w:cs="Arial"/>
                <w:sz w:val="20"/>
                <w:szCs w:val="20"/>
              </w:rPr>
              <w:t>der</w:t>
            </w:r>
            <w:r w:rsidRPr="002564A9">
              <w:rPr>
                <w:rFonts w:ascii="Arial" w:hAnsi="Arial" w:cs="Arial"/>
                <w:sz w:val="20"/>
                <w:szCs w:val="20"/>
              </w:rPr>
              <w:t xml:space="preserve"> Gemeindeschreiber dürfen an weitere Mitarbeitende der Gemeinde Beglaubigungsermächtigungen erteilen (siehe Musterermächtigung).</w:t>
            </w:r>
          </w:p>
          <w:p w14:paraId="1464B5E6" w14:textId="7A7F2295" w:rsidR="00FC2375" w:rsidRPr="002564A9" w:rsidRDefault="00FC2375" w:rsidP="00166B07">
            <w:pPr>
              <w:jc w:val="both"/>
              <w:rPr>
                <w:rFonts w:ascii="Arial" w:hAnsi="Arial" w:cs="Arial"/>
                <w:sz w:val="20"/>
                <w:szCs w:val="20"/>
              </w:rPr>
            </w:pPr>
            <w:r w:rsidRPr="002564A9">
              <w:rPr>
                <w:rFonts w:ascii="Arial" w:hAnsi="Arial" w:cs="Arial"/>
                <w:sz w:val="20"/>
                <w:szCs w:val="20"/>
              </w:rPr>
              <w:t>Gemeindepräsident und Gemeindeschreiber werden in der Folge Beglaubigungspersonen genannt.</w:t>
            </w:r>
          </w:p>
          <w:p w14:paraId="0C86F9E5" w14:textId="77777777" w:rsidR="00A71CE4" w:rsidRPr="002564A9" w:rsidRDefault="00A71CE4" w:rsidP="00166B07">
            <w:pPr>
              <w:jc w:val="both"/>
              <w:rPr>
                <w:rFonts w:ascii="Arial" w:hAnsi="Arial" w:cs="Arial"/>
                <w:sz w:val="20"/>
                <w:szCs w:val="20"/>
              </w:rPr>
            </w:pPr>
          </w:p>
        </w:tc>
      </w:tr>
      <w:tr w:rsidR="00A71CE4" w:rsidRPr="002564A9" w14:paraId="59780B14" w14:textId="77777777" w:rsidTr="00132270">
        <w:tc>
          <w:tcPr>
            <w:tcW w:w="988" w:type="dxa"/>
          </w:tcPr>
          <w:p w14:paraId="39FAA7C2" w14:textId="77777777" w:rsidR="00A71CE4" w:rsidRPr="002564A9" w:rsidRDefault="00A71CE4" w:rsidP="00A71CE4">
            <w:pPr>
              <w:spacing w:before="120"/>
              <w:rPr>
                <w:rFonts w:ascii="Arial" w:hAnsi="Arial" w:cs="Arial"/>
                <w:sz w:val="20"/>
                <w:szCs w:val="20"/>
              </w:rPr>
            </w:pPr>
          </w:p>
        </w:tc>
        <w:tc>
          <w:tcPr>
            <w:tcW w:w="8074" w:type="dxa"/>
            <w:gridSpan w:val="2"/>
          </w:tcPr>
          <w:p w14:paraId="5C057C22" w14:textId="4CCDD333"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1.2. Gegenstand von Beglaubigungen</w:t>
            </w:r>
          </w:p>
        </w:tc>
      </w:tr>
      <w:tr w:rsidR="00A71CE4" w:rsidRPr="002564A9" w14:paraId="1967A22B" w14:textId="77777777" w:rsidTr="00132270">
        <w:tc>
          <w:tcPr>
            <w:tcW w:w="988" w:type="dxa"/>
          </w:tcPr>
          <w:p w14:paraId="6D4DD93A" w14:textId="77777777" w:rsidR="00A71CE4" w:rsidRPr="002564A9" w:rsidRDefault="00A71CE4" w:rsidP="00A71CE4">
            <w:pPr>
              <w:spacing w:before="120"/>
              <w:rPr>
                <w:rFonts w:ascii="Arial" w:hAnsi="Arial" w:cs="Arial"/>
                <w:sz w:val="20"/>
                <w:szCs w:val="20"/>
              </w:rPr>
            </w:pPr>
          </w:p>
        </w:tc>
        <w:tc>
          <w:tcPr>
            <w:tcW w:w="8074" w:type="dxa"/>
            <w:gridSpan w:val="2"/>
          </w:tcPr>
          <w:p w14:paraId="5E93738A" w14:textId="2CD9D7C5" w:rsidR="00A71CE4" w:rsidRPr="002564A9" w:rsidRDefault="00A71CE4" w:rsidP="00166B07">
            <w:pPr>
              <w:jc w:val="both"/>
              <w:rPr>
                <w:rFonts w:ascii="Arial" w:hAnsi="Arial" w:cs="Arial"/>
                <w:sz w:val="20"/>
                <w:szCs w:val="20"/>
              </w:rPr>
            </w:pPr>
            <w:r w:rsidRPr="002564A9">
              <w:rPr>
                <w:rFonts w:ascii="Arial" w:hAnsi="Arial" w:cs="Arial"/>
                <w:sz w:val="20"/>
                <w:szCs w:val="20"/>
              </w:rPr>
              <w:t>Beglaubigungspersonen können Beglaubigungen von Unterschriften, Abschriften und Auszügen</w:t>
            </w:r>
            <w:r w:rsidR="00DB767F">
              <w:rPr>
                <w:rFonts w:ascii="Arial" w:hAnsi="Arial" w:cs="Arial"/>
                <w:sz w:val="20"/>
                <w:szCs w:val="20"/>
              </w:rPr>
              <w:t xml:space="preserve"> und </w:t>
            </w:r>
            <w:r w:rsidRPr="002564A9">
              <w:rPr>
                <w:rFonts w:ascii="Arial" w:hAnsi="Arial" w:cs="Arial"/>
                <w:sz w:val="20"/>
                <w:szCs w:val="20"/>
              </w:rPr>
              <w:t>andere Wiedergaben eines Schriftstückes vornehmen.</w:t>
            </w:r>
          </w:p>
          <w:p w14:paraId="59C45D82" w14:textId="30800439" w:rsidR="00A71CE4" w:rsidRPr="002564A9" w:rsidRDefault="00A71CE4" w:rsidP="00166B07">
            <w:pPr>
              <w:jc w:val="both"/>
              <w:rPr>
                <w:rFonts w:ascii="Arial" w:hAnsi="Arial" w:cs="Arial"/>
                <w:sz w:val="20"/>
                <w:szCs w:val="20"/>
                <w:lang w:val="de-DE"/>
              </w:rPr>
            </w:pPr>
            <w:r w:rsidRPr="002564A9">
              <w:rPr>
                <w:rFonts w:ascii="Arial" w:hAnsi="Arial" w:cs="Arial"/>
                <w:sz w:val="20"/>
                <w:szCs w:val="20"/>
                <w:lang w:val="de-DE"/>
              </w:rPr>
              <w:t>Durch die amtliche Beglaubigung wird mit einem entsprechenden Vermerk die Echtheit einer Unterschrift oder die Übereinstimmung einer Kopie, eines Auszuges oder einer Abschrift mit dem Original bescheinigt (EG ZGB § 33).</w:t>
            </w:r>
            <w:r w:rsidRPr="002564A9">
              <w:rPr>
                <w:rFonts w:ascii="Arial" w:hAnsi="Arial" w:cs="Arial"/>
                <w:sz w:val="20"/>
                <w:szCs w:val="20"/>
                <w:vertAlign w:val="superscript"/>
                <w:lang w:val="de-DE"/>
              </w:rPr>
              <w:t>1</w:t>
            </w:r>
          </w:p>
          <w:p w14:paraId="5D441F0A" w14:textId="77777777" w:rsidR="00A71CE4" w:rsidRPr="002564A9" w:rsidRDefault="00A71CE4" w:rsidP="00166B07">
            <w:pPr>
              <w:jc w:val="both"/>
              <w:rPr>
                <w:rFonts w:ascii="Arial" w:hAnsi="Arial" w:cs="Arial"/>
                <w:sz w:val="20"/>
                <w:szCs w:val="20"/>
              </w:rPr>
            </w:pPr>
          </w:p>
        </w:tc>
      </w:tr>
      <w:tr w:rsidR="00A71CE4" w:rsidRPr="002564A9" w14:paraId="293FAC87" w14:textId="77777777" w:rsidTr="00132270">
        <w:tc>
          <w:tcPr>
            <w:tcW w:w="988" w:type="dxa"/>
          </w:tcPr>
          <w:p w14:paraId="37C515CD" w14:textId="77777777" w:rsidR="00A71CE4" w:rsidRPr="002564A9" w:rsidRDefault="00A71CE4" w:rsidP="00A71CE4">
            <w:pPr>
              <w:spacing w:before="120"/>
              <w:rPr>
                <w:rFonts w:ascii="Arial" w:hAnsi="Arial" w:cs="Arial"/>
                <w:sz w:val="20"/>
                <w:szCs w:val="20"/>
              </w:rPr>
            </w:pPr>
          </w:p>
        </w:tc>
        <w:tc>
          <w:tcPr>
            <w:tcW w:w="8074" w:type="dxa"/>
            <w:gridSpan w:val="2"/>
          </w:tcPr>
          <w:p w14:paraId="65D4A15F" w14:textId="0F2C25E5"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1.3. Abgrenzung zur öffentlichen Beurkundung</w:t>
            </w:r>
          </w:p>
        </w:tc>
      </w:tr>
      <w:tr w:rsidR="00A71CE4" w:rsidRPr="002564A9" w14:paraId="44D147E4" w14:textId="77777777" w:rsidTr="00132270">
        <w:tc>
          <w:tcPr>
            <w:tcW w:w="988" w:type="dxa"/>
          </w:tcPr>
          <w:p w14:paraId="0ACA89EB" w14:textId="77777777" w:rsidR="00A71CE4" w:rsidRPr="002564A9" w:rsidRDefault="00A71CE4" w:rsidP="00A71CE4">
            <w:pPr>
              <w:spacing w:before="120"/>
              <w:rPr>
                <w:rFonts w:ascii="Arial" w:hAnsi="Arial" w:cs="Arial"/>
                <w:sz w:val="20"/>
                <w:szCs w:val="20"/>
              </w:rPr>
            </w:pPr>
          </w:p>
        </w:tc>
        <w:tc>
          <w:tcPr>
            <w:tcW w:w="8074" w:type="dxa"/>
            <w:gridSpan w:val="2"/>
          </w:tcPr>
          <w:p w14:paraId="1719ABCE" w14:textId="77777777" w:rsidR="00A71CE4" w:rsidRPr="002564A9" w:rsidRDefault="00A71CE4" w:rsidP="003D6AE0">
            <w:pPr>
              <w:spacing w:after="120"/>
              <w:jc w:val="both"/>
              <w:rPr>
                <w:rFonts w:ascii="Arial" w:hAnsi="Arial" w:cs="Arial"/>
                <w:sz w:val="20"/>
                <w:szCs w:val="20"/>
              </w:rPr>
            </w:pPr>
            <w:r w:rsidRPr="002564A9">
              <w:rPr>
                <w:rFonts w:ascii="Arial" w:hAnsi="Arial" w:cs="Arial"/>
                <w:sz w:val="20"/>
                <w:szCs w:val="20"/>
              </w:rPr>
              <w:t>Durch die Beglaubigungen entsteht keine öffentliche Urkunde. Demnach hat sich die Beglaubigungsperson nicht zu erkundigen, ob der Inhalt des Dokumentes dem Willen des Unterzeichners entspricht. Die Beglaubigungsperson hat hinsichtlich des Inhalts des ihr vorgelegten Dokumentes grundsätzlich keine Prüfungspflicht.</w:t>
            </w:r>
          </w:p>
          <w:p w14:paraId="4EE0B07D" w14:textId="77777777" w:rsidR="00A71CE4" w:rsidRPr="002564A9" w:rsidRDefault="00A71CE4" w:rsidP="00166B07">
            <w:pPr>
              <w:jc w:val="both"/>
              <w:rPr>
                <w:rFonts w:ascii="Arial" w:hAnsi="Arial" w:cs="Arial"/>
                <w:sz w:val="20"/>
                <w:szCs w:val="20"/>
              </w:rPr>
            </w:pPr>
            <w:r w:rsidRPr="002564A9">
              <w:rPr>
                <w:rFonts w:ascii="Arial" w:hAnsi="Arial" w:cs="Arial"/>
                <w:sz w:val="20"/>
                <w:szCs w:val="20"/>
              </w:rPr>
              <w:t>Zudem dürfen Inhalte, welche beurkundungsbedürftig sind, nicht beglaubigt werden. Öffentliche Beurkundungen sind umfassend dem Notariat (</w:t>
            </w:r>
            <w:r w:rsidRPr="002564A9">
              <w:rPr>
                <w:rFonts w:ascii="Arial" w:hAnsi="Arial" w:cs="Arial"/>
                <w:sz w:val="20"/>
                <w:szCs w:val="20"/>
                <w:lang w:val="de-DE"/>
              </w:rPr>
              <w:t xml:space="preserve">EG ZGB </w:t>
            </w:r>
            <w:r w:rsidRPr="002564A9">
              <w:rPr>
                <w:rFonts w:ascii="Arial" w:hAnsi="Arial" w:cs="Arial"/>
                <w:sz w:val="20"/>
                <w:szCs w:val="20"/>
              </w:rPr>
              <w:t>§ 8) und beschränkt dem Grundbuchamt (</w:t>
            </w:r>
            <w:r w:rsidRPr="002564A9">
              <w:rPr>
                <w:rFonts w:ascii="Arial" w:hAnsi="Arial" w:cs="Arial"/>
                <w:sz w:val="20"/>
                <w:szCs w:val="20"/>
                <w:lang w:val="de-DE"/>
              </w:rPr>
              <w:t xml:space="preserve">EG ZGB </w:t>
            </w:r>
            <w:r w:rsidRPr="002564A9">
              <w:rPr>
                <w:rFonts w:ascii="Arial" w:hAnsi="Arial" w:cs="Arial"/>
                <w:sz w:val="20"/>
                <w:szCs w:val="20"/>
              </w:rPr>
              <w:t>§ 7), den Anwälten (</w:t>
            </w:r>
            <w:r w:rsidRPr="002564A9">
              <w:rPr>
                <w:rFonts w:ascii="Arial" w:hAnsi="Arial" w:cs="Arial"/>
                <w:sz w:val="20"/>
                <w:szCs w:val="20"/>
                <w:lang w:val="de-DE"/>
              </w:rPr>
              <w:t xml:space="preserve">EG ZGB </w:t>
            </w:r>
            <w:r w:rsidRPr="002564A9">
              <w:rPr>
                <w:rFonts w:ascii="Arial" w:hAnsi="Arial" w:cs="Arial"/>
                <w:sz w:val="20"/>
                <w:szCs w:val="20"/>
              </w:rPr>
              <w:t>§ 8a) sowie dem Amt für Handelsregister (</w:t>
            </w:r>
            <w:r w:rsidRPr="002564A9">
              <w:rPr>
                <w:rFonts w:ascii="Arial" w:hAnsi="Arial" w:cs="Arial"/>
                <w:sz w:val="20"/>
                <w:szCs w:val="20"/>
                <w:lang w:val="de-DE"/>
              </w:rPr>
              <w:t xml:space="preserve">EG ZGB </w:t>
            </w:r>
            <w:r w:rsidRPr="002564A9">
              <w:rPr>
                <w:rFonts w:ascii="Arial" w:hAnsi="Arial" w:cs="Arial"/>
                <w:sz w:val="20"/>
                <w:szCs w:val="20"/>
              </w:rPr>
              <w:t>§ 10) übertragen.</w:t>
            </w:r>
          </w:p>
          <w:p w14:paraId="1CDF7D29" w14:textId="77777777" w:rsidR="00A71CE4" w:rsidRPr="002564A9" w:rsidRDefault="00A71CE4" w:rsidP="00166B07">
            <w:pPr>
              <w:jc w:val="both"/>
              <w:rPr>
                <w:rFonts w:ascii="Arial" w:hAnsi="Arial" w:cs="Arial"/>
                <w:sz w:val="20"/>
                <w:szCs w:val="20"/>
              </w:rPr>
            </w:pPr>
          </w:p>
        </w:tc>
      </w:tr>
      <w:tr w:rsidR="00A71CE4" w:rsidRPr="002564A9" w14:paraId="04811770" w14:textId="77777777" w:rsidTr="00132270">
        <w:tc>
          <w:tcPr>
            <w:tcW w:w="988" w:type="dxa"/>
          </w:tcPr>
          <w:p w14:paraId="2BBFBFEF" w14:textId="77777777" w:rsidR="00A71CE4" w:rsidRPr="002564A9" w:rsidRDefault="00A71CE4" w:rsidP="00A71CE4">
            <w:pPr>
              <w:spacing w:before="120"/>
              <w:rPr>
                <w:rFonts w:ascii="Arial" w:hAnsi="Arial" w:cs="Arial"/>
                <w:sz w:val="20"/>
                <w:szCs w:val="20"/>
              </w:rPr>
            </w:pPr>
          </w:p>
        </w:tc>
        <w:tc>
          <w:tcPr>
            <w:tcW w:w="8074" w:type="dxa"/>
            <w:gridSpan w:val="2"/>
          </w:tcPr>
          <w:p w14:paraId="1D91FC19" w14:textId="2BB677EB"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1.4. Örtliche Zuständigkeit</w:t>
            </w:r>
          </w:p>
        </w:tc>
      </w:tr>
      <w:tr w:rsidR="00A71CE4" w:rsidRPr="002564A9" w14:paraId="4E06F8F3" w14:textId="77777777" w:rsidTr="00132270">
        <w:tc>
          <w:tcPr>
            <w:tcW w:w="988" w:type="dxa"/>
          </w:tcPr>
          <w:p w14:paraId="676CDAAF" w14:textId="77777777" w:rsidR="00A71CE4" w:rsidRPr="002564A9" w:rsidRDefault="00A71CE4" w:rsidP="00A71CE4">
            <w:pPr>
              <w:spacing w:before="120"/>
              <w:rPr>
                <w:rFonts w:ascii="Arial" w:hAnsi="Arial" w:cs="Arial"/>
                <w:sz w:val="20"/>
                <w:szCs w:val="20"/>
              </w:rPr>
            </w:pPr>
          </w:p>
        </w:tc>
        <w:tc>
          <w:tcPr>
            <w:tcW w:w="8074" w:type="dxa"/>
            <w:gridSpan w:val="2"/>
          </w:tcPr>
          <w:p w14:paraId="560E51DA" w14:textId="77777777" w:rsidR="00A71CE4" w:rsidRPr="002564A9" w:rsidRDefault="00A71CE4" w:rsidP="00166B07">
            <w:pPr>
              <w:jc w:val="both"/>
              <w:rPr>
                <w:rFonts w:ascii="Arial" w:hAnsi="Arial" w:cs="Arial"/>
                <w:sz w:val="20"/>
                <w:szCs w:val="20"/>
              </w:rPr>
            </w:pPr>
            <w:r w:rsidRPr="002564A9">
              <w:rPr>
                <w:rFonts w:ascii="Arial" w:hAnsi="Arial" w:cs="Arial"/>
                <w:sz w:val="20"/>
                <w:szCs w:val="20"/>
              </w:rPr>
              <w:t>Die Beglaubigungsperson darf nur in derjenigen Gemeinde Beglaubigungen vornehmen, bei der sie angestellt oder von der sie gewählt ist. Wer eine Beglaubigung vornehmen lassen will, ist dafür nicht an den Wohnsitz gebunden.</w:t>
            </w:r>
          </w:p>
          <w:p w14:paraId="7E66EFB5" w14:textId="77777777" w:rsidR="00A71CE4" w:rsidRPr="002564A9" w:rsidRDefault="00A71CE4" w:rsidP="00166B07">
            <w:pPr>
              <w:jc w:val="both"/>
              <w:rPr>
                <w:rFonts w:ascii="Arial" w:hAnsi="Arial" w:cs="Arial"/>
                <w:sz w:val="20"/>
                <w:szCs w:val="20"/>
              </w:rPr>
            </w:pPr>
          </w:p>
        </w:tc>
      </w:tr>
      <w:tr w:rsidR="00A71CE4" w:rsidRPr="002564A9" w14:paraId="7C2DDCA5" w14:textId="77777777" w:rsidTr="00270162">
        <w:tc>
          <w:tcPr>
            <w:tcW w:w="9062" w:type="dxa"/>
            <w:gridSpan w:val="3"/>
          </w:tcPr>
          <w:p w14:paraId="3E77275C" w14:textId="12232EEB"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 xml:space="preserve">2. Beglaubigung von Unterschriften </w:t>
            </w:r>
          </w:p>
        </w:tc>
      </w:tr>
      <w:tr w:rsidR="00A71CE4" w:rsidRPr="002564A9" w14:paraId="76C50306" w14:textId="77777777" w:rsidTr="00132270">
        <w:tc>
          <w:tcPr>
            <w:tcW w:w="988" w:type="dxa"/>
          </w:tcPr>
          <w:p w14:paraId="0676992F" w14:textId="77777777" w:rsidR="00A71CE4" w:rsidRPr="002564A9" w:rsidRDefault="00A71CE4" w:rsidP="00A71CE4">
            <w:pPr>
              <w:spacing w:before="120"/>
              <w:rPr>
                <w:rFonts w:ascii="Arial" w:hAnsi="Arial" w:cs="Arial"/>
                <w:sz w:val="20"/>
                <w:szCs w:val="20"/>
              </w:rPr>
            </w:pPr>
          </w:p>
        </w:tc>
        <w:tc>
          <w:tcPr>
            <w:tcW w:w="8074" w:type="dxa"/>
            <w:gridSpan w:val="2"/>
          </w:tcPr>
          <w:p w14:paraId="2AB18195" w14:textId="6ACB97DA"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2.1. Identität der Partei</w:t>
            </w:r>
          </w:p>
        </w:tc>
      </w:tr>
      <w:tr w:rsidR="00A71CE4" w:rsidRPr="002564A9" w14:paraId="2BCDC430" w14:textId="77777777" w:rsidTr="00132270">
        <w:tc>
          <w:tcPr>
            <w:tcW w:w="988" w:type="dxa"/>
          </w:tcPr>
          <w:p w14:paraId="7F11EB78" w14:textId="77777777" w:rsidR="00A71CE4" w:rsidRPr="002564A9" w:rsidRDefault="00A71CE4" w:rsidP="00A71CE4">
            <w:pPr>
              <w:spacing w:before="120"/>
              <w:rPr>
                <w:rFonts w:ascii="Arial" w:hAnsi="Arial" w:cs="Arial"/>
                <w:sz w:val="20"/>
                <w:szCs w:val="20"/>
              </w:rPr>
            </w:pPr>
          </w:p>
        </w:tc>
        <w:tc>
          <w:tcPr>
            <w:tcW w:w="8074" w:type="dxa"/>
            <w:gridSpan w:val="2"/>
          </w:tcPr>
          <w:p w14:paraId="6D83692E" w14:textId="77777777" w:rsidR="00A71CE4" w:rsidRPr="002564A9" w:rsidRDefault="00A71CE4" w:rsidP="00166B07">
            <w:pPr>
              <w:jc w:val="both"/>
              <w:rPr>
                <w:rFonts w:ascii="Arial" w:hAnsi="Arial" w:cs="Arial"/>
                <w:sz w:val="20"/>
                <w:szCs w:val="20"/>
              </w:rPr>
            </w:pPr>
            <w:r w:rsidRPr="002564A9">
              <w:rPr>
                <w:rFonts w:ascii="Arial" w:hAnsi="Arial" w:cs="Arial"/>
                <w:sz w:val="20"/>
                <w:szCs w:val="20"/>
              </w:rPr>
              <w:t xml:space="preserve">Die Beglaubigungsperson identifiziert die ihr nicht persönlich bekannte Partei anhand eines amtlichen Dokuments, in der Regel anhand des Reisepasses oder der Identitätskarte. </w:t>
            </w:r>
          </w:p>
          <w:p w14:paraId="6566FD06" w14:textId="77777777" w:rsidR="00A71CE4" w:rsidRPr="002564A9" w:rsidRDefault="00A71CE4" w:rsidP="003D6AE0">
            <w:pPr>
              <w:spacing w:after="120"/>
              <w:jc w:val="both"/>
              <w:rPr>
                <w:rFonts w:ascii="Arial" w:hAnsi="Arial" w:cs="Arial"/>
                <w:sz w:val="20"/>
                <w:szCs w:val="20"/>
              </w:rPr>
            </w:pPr>
            <w:r w:rsidRPr="002564A9">
              <w:rPr>
                <w:rFonts w:ascii="Arial" w:hAnsi="Arial" w:cs="Arial"/>
                <w:sz w:val="20"/>
                <w:szCs w:val="20"/>
              </w:rPr>
              <w:t>Eine persönlich bekannte Partei muss der Beglaubigungsperson auf eine Weise bekannt sein, dass aufgrund der tatsächlichen Gegebenheit ein Irrtum über die Identität ausgeschlossen ist.</w:t>
            </w:r>
          </w:p>
          <w:p w14:paraId="3B05BE00" w14:textId="5BE65BDA" w:rsidR="00A71CE4" w:rsidRPr="002564A9" w:rsidRDefault="00A71CE4" w:rsidP="00166B07">
            <w:pPr>
              <w:jc w:val="both"/>
              <w:rPr>
                <w:rFonts w:ascii="Arial" w:hAnsi="Arial" w:cs="Arial"/>
                <w:sz w:val="20"/>
                <w:szCs w:val="20"/>
              </w:rPr>
            </w:pPr>
            <w:r w:rsidRPr="002564A9">
              <w:rPr>
                <w:rFonts w:ascii="Arial" w:hAnsi="Arial" w:cs="Arial"/>
                <w:sz w:val="20"/>
                <w:szCs w:val="20"/>
              </w:rPr>
              <w:t>Die Beglaubigungsperson hält fest, wie sie die Identität der Partei festgestellt hat oder dass die Partei ihr persönlich bekannt ist</w:t>
            </w:r>
            <w:r w:rsidR="00C61A3E">
              <w:rPr>
                <w:rFonts w:ascii="Arial" w:hAnsi="Arial" w:cs="Arial"/>
                <w:sz w:val="20"/>
                <w:szCs w:val="20"/>
              </w:rPr>
              <w:t xml:space="preserve"> (siehe Musterunters</w:t>
            </w:r>
            <w:r w:rsidR="00EF6D63">
              <w:rPr>
                <w:rFonts w:ascii="Arial" w:hAnsi="Arial" w:cs="Arial"/>
                <w:sz w:val="20"/>
                <w:szCs w:val="20"/>
              </w:rPr>
              <w:t>chriftenbeglaubigung).</w:t>
            </w:r>
            <w:r w:rsidR="00C61A3E">
              <w:rPr>
                <w:rFonts w:ascii="Arial" w:hAnsi="Arial" w:cs="Arial"/>
                <w:sz w:val="20"/>
                <w:szCs w:val="20"/>
              </w:rPr>
              <w:t xml:space="preserve"> </w:t>
            </w:r>
          </w:p>
          <w:p w14:paraId="6656D246" w14:textId="77777777" w:rsidR="00A71CE4" w:rsidRPr="002564A9" w:rsidRDefault="00A71CE4" w:rsidP="00166B07">
            <w:pPr>
              <w:jc w:val="both"/>
              <w:rPr>
                <w:rFonts w:ascii="Arial" w:hAnsi="Arial" w:cs="Arial"/>
                <w:sz w:val="20"/>
                <w:szCs w:val="20"/>
              </w:rPr>
            </w:pPr>
          </w:p>
        </w:tc>
      </w:tr>
      <w:tr w:rsidR="00A71CE4" w:rsidRPr="002564A9" w14:paraId="72FFC521" w14:textId="77777777" w:rsidTr="00132270">
        <w:tc>
          <w:tcPr>
            <w:tcW w:w="988" w:type="dxa"/>
          </w:tcPr>
          <w:p w14:paraId="0FEC297A" w14:textId="77777777" w:rsidR="00A71CE4" w:rsidRPr="002564A9" w:rsidRDefault="00A71CE4" w:rsidP="00A71CE4">
            <w:pPr>
              <w:spacing w:before="120"/>
              <w:rPr>
                <w:rFonts w:ascii="Arial" w:hAnsi="Arial" w:cs="Arial"/>
                <w:sz w:val="20"/>
                <w:szCs w:val="20"/>
              </w:rPr>
            </w:pPr>
          </w:p>
        </w:tc>
        <w:tc>
          <w:tcPr>
            <w:tcW w:w="8074" w:type="dxa"/>
            <w:gridSpan w:val="2"/>
          </w:tcPr>
          <w:p w14:paraId="7FF8486F" w14:textId="1F8D8606"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2.2. Physische Verbundenheit zwischen Unterschrift und Beglaubigung</w:t>
            </w:r>
          </w:p>
        </w:tc>
      </w:tr>
      <w:tr w:rsidR="00A71CE4" w:rsidRPr="002564A9" w14:paraId="3E5B1F70" w14:textId="77777777" w:rsidTr="00132270">
        <w:tc>
          <w:tcPr>
            <w:tcW w:w="988" w:type="dxa"/>
          </w:tcPr>
          <w:p w14:paraId="593A781A" w14:textId="77777777" w:rsidR="00A71CE4" w:rsidRPr="002564A9" w:rsidRDefault="00A71CE4" w:rsidP="00A71CE4">
            <w:pPr>
              <w:spacing w:before="120"/>
              <w:rPr>
                <w:rFonts w:ascii="Arial" w:hAnsi="Arial" w:cs="Arial"/>
                <w:sz w:val="20"/>
                <w:szCs w:val="20"/>
              </w:rPr>
            </w:pPr>
          </w:p>
        </w:tc>
        <w:tc>
          <w:tcPr>
            <w:tcW w:w="8074" w:type="dxa"/>
            <w:gridSpan w:val="2"/>
          </w:tcPr>
          <w:p w14:paraId="331E53B0" w14:textId="301EE75D" w:rsidR="00A71CE4" w:rsidRPr="002564A9" w:rsidRDefault="00A71CE4" w:rsidP="00166B07">
            <w:pPr>
              <w:jc w:val="both"/>
              <w:rPr>
                <w:rFonts w:ascii="Arial" w:hAnsi="Arial" w:cs="Arial"/>
                <w:sz w:val="20"/>
                <w:szCs w:val="20"/>
              </w:rPr>
            </w:pPr>
            <w:r w:rsidRPr="002564A9">
              <w:rPr>
                <w:rFonts w:ascii="Arial" w:hAnsi="Arial" w:cs="Arial"/>
                <w:sz w:val="20"/>
                <w:szCs w:val="20"/>
              </w:rPr>
              <w:t xml:space="preserve">Die Beglaubigung muss im Anschluss an die Unterschrift erfolgen, auf demselben Blatt (z.B. auch auf der Rückseite des Unterschriftenblatts). Sofern dies nicht möglich ist, müssen die Blätter der Unterschrift und der Beglaubigung physisch miteinander verbunden werden; beispielsweise mittels </w:t>
            </w:r>
            <w:proofErr w:type="gramStart"/>
            <w:r w:rsidRPr="002564A9">
              <w:rPr>
                <w:rFonts w:ascii="Arial" w:hAnsi="Arial" w:cs="Arial"/>
                <w:sz w:val="20"/>
                <w:szCs w:val="20"/>
              </w:rPr>
              <w:t xml:space="preserve">Stempel </w:t>
            </w:r>
            <w:r w:rsidR="005D6CFB">
              <w:rPr>
                <w:rFonts w:ascii="Arial" w:hAnsi="Arial" w:cs="Arial"/>
                <w:sz w:val="20"/>
                <w:szCs w:val="20"/>
              </w:rPr>
              <w:t xml:space="preserve"> (</w:t>
            </w:r>
            <w:proofErr w:type="gramEnd"/>
            <w:r w:rsidR="005D6CFB">
              <w:rPr>
                <w:rFonts w:ascii="Arial" w:hAnsi="Arial" w:cs="Arial"/>
                <w:sz w:val="20"/>
                <w:szCs w:val="20"/>
              </w:rPr>
              <w:t>siehe physisch verbinden)</w:t>
            </w:r>
          </w:p>
          <w:p w14:paraId="2D7D6367" w14:textId="77777777" w:rsidR="00A71CE4" w:rsidRPr="002564A9" w:rsidRDefault="00A71CE4" w:rsidP="00166B07">
            <w:pPr>
              <w:jc w:val="both"/>
              <w:rPr>
                <w:rFonts w:ascii="Arial" w:hAnsi="Arial" w:cs="Arial"/>
                <w:sz w:val="20"/>
                <w:szCs w:val="20"/>
              </w:rPr>
            </w:pPr>
          </w:p>
        </w:tc>
      </w:tr>
      <w:tr w:rsidR="00A71CE4" w:rsidRPr="002564A9" w14:paraId="41BDD6F6" w14:textId="77777777" w:rsidTr="00132270">
        <w:tc>
          <w:tcPr>
            <w:tcW w:w="988" w:type="dxa"/>
          </w:tcPr>
          <w:p w14:paraId="48D1EE4B" w14:textId="77777777" w:rsidR="00A71CE4" w:rsidRPr="002564A9" w:rsidRDefault="00A71CE4" w:rsidP="00A71CE4">
            <w:pPr>
              <w:spacing w:before="120"/>
              <w:rPr>
                <w:rFonts w:ascii="Arial" w:hAnsi="Arial" w:cs="Arial"/>
                <w:sz w:val="20"/>
                <w:szCs w:val="20"/>
              </w:rPr>
            </w:pPr>
          </w:p>
        </w:tc>
        <w:tc>
          <w:tcPr>
            <w:tcW w:w="8074" w:type="dxa"/>
            <w:gridSpan w:val="2"/>
          </w:tcPr>
          <w:p w14:paraId="41FDD414" w14:textId="7A8E7B6B"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 xml:space="preserve">2.3. Inhalt der Beglaubigung der Unterschrift von </w:t>
            </w:r>
            <w:proofErr w:type="gramStart"/>
            <w:r w:rsidR="00DB767F">
              <w:rPr>
                <w:rFonts w:ascii="Arial" w:hAnsi="Arial" w:cs="Arial"/>
                <w:sz w:val="20"/>
                <w:szCs w:val="20"/>
              </w:rPr>
              <w:t xml:space="preserve">persönlich </w:t>
            </w:r>
            <w:r w:rsidRPr="002564A9">
              <w:rPr>
                <w:rFonts w:ascii="Arial" w:hAnsi="Arial" w:cs="Arial"/>
                <w:sz w:val="20"/>
                <w:szCs w:val="20"/>
              </w:rPr>
              <w:t>Anwesenden</w:t>
            </w:r>
            <w:proofErr w:type="gramEnd"/>
          </w:p>
        </w:tc>
      </w:tr>
      <w:tr w:rsidR="00A71CE4" w:rsidRPr="002564A9" w14:paraId="49A6B27C" w14:textId="77777777" w:rsidTr="00132270">
        <w:tc>
          <w:tcPr>
            <w:tcW w:w="988" w:type="dxa"/>
          </w:tcPr>
          <w:p w14:paraId="2AEC7116" w14:textId="77777777" w:rsidR="00A71CE4" w:rsidRPr="002564A9" w:rsidRDefault="00A71CE4" w:rsidP="00A71CE4">
            <w:pPr>
              <w:spacing w:before="120"/>
              <w:rPr>
                <w:rFonts w:ascii="Arial" w:hAnsi="Arial" w:cs="Arial"/>
                <w:sz w:val="20"/>
                <w:szCs w:val="20"/>
              </w:rPr>
            </w:pPr>
          </w:p>
        </w:tc>
        <w:tc>
          <w:tcPr>
            <w:tcW w:w="8074" w:type="dxa"/>
            <w:gridSpan w:val="2"/>
          </w:tcPr>
          <w:p w14:paraId="4BBB2B0A" w14:textId="77777777" w:rsidR="00A71CE4" w:rsidRPr="002564A9" w:rsidRDefault="00A71CE4" w:rsidP="00166B07">
            <w:pPr>
              <w:jc w:val="both"/>
              <w:rPr>
                <w:rFonts w:ascii="Arial" w:hAnsi="Arial" w:cs="Arial"/>
                <w:sz w:val="20"/>
                <w:szCs w:val="20"/>
              </w:rPr>
            </w:pPr>
            <w:r w:rsidRPr="002564A9">
              <w:rPr>
                <w:rFonts w:ascii="Arial" w:hAnsi="Arial" w:cs="Arial"/>
                <w:sz w:val="20"/>
                <w:szCs w:val="20"/>
              </w:rPr>
              <w:t>Die Beglaubigung einer Unterschrift besteht in der Bescheinigung der Beglaubigungsperson, dass die Unterschrift vor ihr geschrieben oder von der unterzeichnenden Person als eigene Unterschrift anerkannt worden ist.</w:t>
            </w:r>
          </w:p>
          <w:p w14:paraId="666EF480" w14:textId="77777777" w:rsidR="00A71CE4" w:rsidRPr="002564A9" w:rsidRDefault="00A71CE4" w:rsidP="00166B07">
            <w:pPr>
              <w:jc w:val="both"/>
              <w:rPr>
                <w:rFonts w:ascii="Arial" w:hAnsi="Arial" w:cs="Arial"/>
                <w:sz w:val="20"/>
                <w:szCs w:val="20"/>
              </w:rPr>
            </w:pPr>
          </w:p>
        </w:tc>
      </w:tr>
      <w:tr w:rsidR="00FC2375" w:rsidRPr="002564A9" w14:paraId="798C0664" w14:textId="77777777" w:rsidTr="00132270">
        <w:tc>
          <w:tcPr>
            <w:tcW w:w="988" w:type="dxa"/>
          </w:tcPr>
          <w:p w14:paraId="36790845" w14:textId="77777777" w:rsidR="00FC2375" w:rsidRPr="002564A9" w:rsidRDefault="00FC2375" w:rsidP="00A71CE4">
            <w:pPr>
              <w:spacing w:before="120"/>
              <w:rPr>
                <w:rFonts w:ascii="Arial" w:hAnsi="Arial" w:cs="Arial"/>
                <w:sz w:val="20"/>
                <w:szCs w:val="20"/>
              </w:rPr>
            </w:pPr>
          </w:p>
        </w:tc>
        <w:tc>
          <w:tcPr>
            <w:tcW w:w="8074" w:type="dxa"/>
            <w:gridSpan w:val="2"/>
          </w:tcPr>
          <w:p w14:paraId="5C3F0ABE" w14:textId="3A713DB8" w:rsidR="00FC2375" w:rsidRPr="002564A9" w:rsidRDefault="00FC2375" w:rsidP="002564A9">
            <w:pPr>
              <w:spacing w:before="120" w:after="120"/>
              <w:rPr>
                <w:rFonts w:ascii="Arial" w:hAnsi="Arial" w:cs="Arial"/>
                <w:sz w:val="20"/>
                <w:szCs w:val="20"/>
              </w:rPr>
            </w:pPr>
            <w:r w:rsidRPr="002564A9">
              <w:rPr>
                <w:rFonts w:ascii="Arial" w:hAnsi="Arial" w:cs="Arial"/>
                <w:sz w:val="20"/>
                <w:szCs w:val="20"/>
              </w:rPr>
              <w:t>2.4 Beglaubigungskontrolle</w:t>
            </w:r>
          </w:p>
        </w:tc>
      </w:tr>
      <w:tr w:rsidR="00FC2375" w:rsidRPr="002564A9" w14:paraId="646F19B5" w14:textId="77777777" w:rsidTr="00132270">
        <w:tc>
          <w:tcPr>
            <w:tcW w:w="988" w:type="dxa"/>
          </w:tcPr>
          <w:p w14:paraId="3F1DFB5D" w14:textId="77777777" w:rsidR="00FC2375" w:rsidRPr="002564A9" w:rsidRDefault="00FC2375" w:rsidP="00A71CE4">
            <w:pPr>
              <w:spacing w:before="120"/>
              <w:rPr>
                <w:rFonts w:ascii="Arial" w:hAnsi="Arial" w:cs="Arial"/>
                <w:sz w:val="20"/>
                <w:szCs w:val="20"/>
              </w:rPr>
            </w:pPr>
          </w:p>
        </w:tc>
        <w:tc>
          <w:tcPr>
            <w:tcW w:w="8074" w:type="dxa"/>
            <w:gridSpan w:val="2"/>
          </w:tcPr>
          <w:p w14:paraId="146BF56F" w14:textId="748C9BCC" w:rsidR="002E24A2" w:rsidRPr="002564A9" w:rsidRDefault="00FC2375" w:rsidP="003D6AE0">
            <w:pPr>
              <w:spacing w:after="120"/>
              <w:jc w:val="both"/>
              <w:rPr>
                <w:rFonts w:ascii="Arial" w:hAnsi="Arial" w:cs="Arial"/>
                <w:sz w:val="20"/>
                <w:szCs w:val="20"/>
              </w:rPr>
            </w:pPr>
            <w:r w:rsidRPr="002564A9">
              <w:rPr>
                <w:rFonts w:ascii="Arial" w:hAnsi="Arial" w:cs="Arial"/>
                <w:sz w:val="20"/>
                <w:szCs w:val="20"/>
              </w:rPr>
              <w:t>Der VTG empfiehlt den Gemeinden, Beglaubigungskontrollen zu führen, damit später nach-vollzogen werden kann, ob eine Beglaubigung durch die Gemeinde erfolgt ist oder nicht.</w:t>
            </w:r>
          </w:p>
          <w:p w14:paraId="64E3E909" w14:textId="77777777" w:rsidR="003D6AE0" w:rsidRDefault="002E24A2" w:rsidP="00166B07">
            <w:pPr>
              <w:jc w:val="both"/>
              <w:rPr>
                <w:rFonts w:ascii="Arial" w:hAnsi="Arial" w:cs="Arial"/>
                <w:sz w:val="20"/>
                <w:szCs w:val="20"/>
              </w:rPr>
            </w:pPr>
            <w:r w:rsidRPr="002564A9">
              <w:rPr>
                <w:rFonts w:ascii="Arial" w:hAnsi="Arial" w:cs="Arial"/>
                <w:sz w:val="20"/>
                <w:szCs w:val="20"/>
              </w:rPr>
              <w:t>Der VTG empfiehlt den Gemeinden, die Bestimmungen der Verordnung des Regierungsrates über das Grundbuch- und Notariatswesen (GNV; RB 211.431) zu beachten (§§ 9, 67, 68)</w:t>
            </w:r>
          </w:p>
          <w:p w14:paraId="7C40FE77" w14:textId="5141D061" w:rsidR="002E24A2" w:rsidRPr="002564A9" w:rsidRDefault="002E24A2" w:rsidP="00166B07">
            <w:pPr>
              <w:jc w:val="both"/>
              <w:rPr>
                <w:rFonts w:ascii="Arial" w:hAnsi="Arial" w:cs="Arial"/>
                <w:sz w:val="20"/>
                <w:szCs w:val="20"/>
              </w:rPr>
            </w:pPr>
            <w:r w:rsidRPr="002564A9">
              <w:rPr>
                <w:rFonts w:ascii="Arial" w:hAnsi="Arial" w:cs="Arial"/>
                <w:sz w:val="20"/>
                <w:szCs w:val="20"/>
              </w:rPr>
              <w:t>.</w:t>
            </w:r>
          </w:p>
        </w:tc>
      </w:tr>
      <w:tr w:rsidR="00A71CE4" w:rsidRPr="002564A9" w14:paraId="2B3941EE" w14:textId="77777777" w:rsidTr="00673F1A">
        <w:tc>
          <w:tcPr>
            <w:tcW w:w="9062" w:type="dxa"/>
            <w:gridSpan w:val="3"/>
          </w:tcPr>
          <w:p w14:paraId="51650337" w14:textId="023ACD40"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3. Beglaubigung von Kopien</w:t>
            </w:r>
          </w:p>
        </w:tc>
      </w:tr>
      <w:tr w:rsidR="00A71CE4" w:rsidRPr="002564A9" w14:paraId="12F91969" w14:textId="77777777" w:rsidTr="00132270">
        <w:tc>
          <w:tcPr>
            <w:tcW w:w="988" w:type="dxa"/>
          </w:tcPr>
          <w:p w14:paraId="4EA2FEFB" w14:textId="77777777" w:rsidR="00A71CE4" w:rsidRPr="002564A9" w:rsidRDefault="00A71CE4" w:rsidP="00A71CE4">
            <w:pPr>
              <w:spacing w:before="120"/>
              <w:rPr>
                <w:rFonts w:ascii="Arial" w:hAnsi="Arial" w:cs="Arial"/>
                <w:sz w:val="20"/>
                <w:szCs w:val="20"/>
              </w:rPr>
            </w:pPr>
          </w:p>
        </w:tc>
        <w:tc>
          <w:tcPr>
            <w:tcW w:w="8074" w:type="dxa"/>
            <w:gridSpan w:val="2"/>
          </w:tcPr>
          <w:p w14:paraId="5E1CD3E0" w14:textId="358688DE" w:rsidR="00A71CE4" w:rsidRPr="002564A9" w:rsidRDefault="002564A9" w:rsidP="002564A9">
            <w:pPr>
              <w:spacing w:before="120" w:after="120"/>
              <w:rPr>
                <w:rFonts w:ascii="Arial" w:hAnsi="Arial" w:cs="Arial"/>
                <w:sz w:val="20"/>
                <w:szCs w:val="20"/>
              </w:rPr>
            </w:pPr>
            <w:r>
              <w:rPr>
                <w:rFonts w:ascii="Arial" w:hAnsi="Arial" w:cs="Arial"/>
                <w:sz w:val="20"/>
                <w:szCs w:val="20"/>
              </w:rPr>
              <w:t>3.1 Gegenstand der Beglaubigung</w:t>
            </w:r>
          </w:p>
        </w:tc>
      </w:tr>
      <w:tr w:rsidR="00A71CE4" w:rsidRPr="002564A9" w14:paraId="4453B6D5" w14:textId="77777777" w:rsidTr="00132270">
        <w:tc>
          <w:tcPr>
            <w:tcW w:w="988" w:type="dxa"/>
          </w:tcPr>
          <w:p w14:paraId="79508D3C" w14:textId="77777777" w:rsidR="00A71CE4" w:rsidRPr="002564A9" w:rsidRDefault="00A71CE4" w:rsidP="00A71CE4">
            <w:pPr>
              <w:spacing w:before="120"/>
              <w:rPr>
                <w:rFonts w:ascii="Arial" w:hAnsi="Arial" w:cs="Arial"/>
                <w:sz w:val="20"/>
                <w:szCs w:val="20"/>
              </w:rPr>
            </w:pPr>
          </w:p>
        </w:tc>
        <w:tc>
          <w:tcPr>
            <w:tcW w:w="8074" w:type="dxa"/>
            <w:gridSpan w:val="2"/>
          </w:tcPr>
          <w:p w14:paraId="22472A90" w14:textId="77777777" w:rsidR="00A71CE4" w:rsidRPr="002564A9" w:rsidRDefault="00A71CE4" w:rsidP="003D6AE0">
            <w:pPr>
              <w:spacing w:after="120"/>
              <w:jc w:val="both"/>
              <w:rPr>
                <w:rFonts w:ascii="Arial" w:hAnsi="Arial" w:cs="Arial"/>
                <w:sz w:val="20"/>
                <w:szCs w:val="20"/>
              </w:rPr>
            </w:pPr>
            <w:r w:rsidRPr="002564A9">
              <w:rPr>
                <w:rFonts w:ascii="Arial" w:hAnsi="Arial" w:cs="Arial"/>
                <w:sz w:val="20"/>
                <w:szCs w:val="20"/>
              </w:rPr>
              <w:t>Die Beglaubigung einer Kopie besteht in der Bescheinigung der Beglaubigungsperson, dass die Kopie ein vorgelegtes Originaldokument vollständig und richtig wiedergibt</w:t>
            </w:r>
          </w:p>
          <w:p w14:paraId="1F38A238" w14:textId="32E73985" w:rsidR="00A71CE4" w:rsidRPr="002564A9" w:rsidRDefault="00A71CE4" w:rsidP="00166B07">
            <w:pPr>
              <w:jc w:val="both"/>
              <w:rPr>
                <w:rFonts w:ascii="Arial" w:hAnsi="Arial" w:cs="Arial"/>
                <w:sz w:val="20"/>
                <w:szCs w:val="20"/>
              </w:rPr>
            </w:pPr>
            <w:r w:rsidRPr="002564A9">
              <w:rPr>
                <w:rFonts w:ascii="Arial" w:hAnsi="Arial" w:cs="Arial"/>
                <w:sz w:val="20"/>
                <w:szCs w:val="20"/>
              </w:rPr>
              <w:t>Wird ein mehrseitiges Dokument beglaubigt oder werden mehrere Dokumente in einem Sammelbeleg zusammengefasst, sind die mehreren Seiten zusammen mit der Beglaubigung physisch zu verbinden</w:t>
            </w:r>
            <w:r w:rsidR="003D6AE0">
              <w:rPr>
                <w:rFonts w:ascii="Arial" w:hAnsi="Arial" w:cs="Arial"/>
                <w:sz w:val="20"/>
                <w:szCs w:val="20"/>
              </w:rPr>
              <w:t xml:space="preserve"> (siehe 2.2)</w:t>
            </w:r>
          </w:p>
          <w:p w14:paraId="5AB3F1E5" w14:textId="77777777" w:rsidR="00A71CE4" w:rsidRPr="002564A9" w:rsidRDefault="00A71CE4" w:rsidP="00166B07">
            <w:pPr>
              <w:jc w:val="both"/>
              <w:rPr>
                <w:rFonts w:ascii="Arial" w:hAnsi="Arial" w:cs="Arial"/>
                <w:sz w:val="20"/>
                <w:szCs w:val="20"/>
              </w:rPr>
            </w:pPr>
          </w:p>
        </w:tc>
      </w:tr>
      <w:tr w:rsidR="00A71CE4" w:rsidRPr="002564A9" w14:paraId="6D691082" w14:textId="77777777" w:rsidTr="006E681A">
        <w:tc>
          <w:tcPr>
            <w:tcW w:w="9062" w:type="dxa"/>
            <w:gridSpan w:val="3"/>
          </w:tcPr>
          <w:p w14:paraId="5BFF54E7" w14:textId="24E0CD78"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4. Gebühren</w:t>
            </w:r>
          </w:p>
        </w:tc>
      </w:tr>
      <w:tr w:rsidR="00A71CE4" w:rsidRPr="002564A9" w14:paraId="28655E81" w14:textId="77777777" w:rsidTr="00132270">
        <w:tc>
          <w:tcPr>
            <w:tcW w:w="988" w:type="dxa"/>
          </w:tcPr>
          <w:p w14:paraId="72AB4F53" w14:textId="77777777" w:rsidR="00A71CE4" w:rsidRPr="002564A9" w:rsidRDefault="00A71CE4" w:rsidP="00A71CE4">
            <w:pPr>
              <w:spacing w:before="120"/>
              <w:rPr>
                <w:rFonts w:ascii="Arial" w:hAnsi="Arial" w:cs="Arial"/>
                <w:sz w:val="20"/>
                <w:szCs w:val="20"/>
              </w:rPr>
            </w:pPr>
          </w:p>
        </w:tc>
        <w:tc>
          <w:tcPr>
            <w:tcW w:w="8074" w:type="dxa"/>
            <w:gridSpan w:val="2"/>
          </w:tcPr>
          <w:p w14:paraId="310F05FC" w14:textId="424F3DDF" w:rsidR="00A71CE4" w:rsidRPr="002564A9" w:rsidRDefault="002564A9" w:rsidP="002564A9">
            <w:pPr>
              <w:spacing w:before="120" w:after="120"/>
              <w:rPr>
                <w:rFonts w:ascii="Arial" w:hAnsi="Arial" w:cs="Arial"/>
                <w:sz w:val="20"/>
                <w:szCs w:val="20"/>
              </w:rPr>
            </w:pPr>
            <w:r>
              <w:rPr>
                <w:rFonts w:ascii="Arial" w:hAnsi="Arial" w:cs="Arial"/>
                <w:sz w:val="20"/>
                <w:szCs w:val="20"/>
              </w:rPr>
              <w:t>4.1 Gebührenempfehlungen</w:t>
            </w:r>
          </w:p>
        </w:tc>
      </w:tr>
      <w:tr w:rsidR="00A71CE4" w:rsidRPr="002564A9" w14:paraId="333AE84C" w14:textId="77777777" w:rsidTr="00132270">
        <w:tc>
          <w:tcPr>
            <w:tcW w:w="988" w:type="dxa"/>
          </w:tcPr>
          <w:p w14:paraId="53E7390E" w14:textId="77777777" w:rsidR="00A71CE4" w:rsidRPr="002564A9" w:rsidRDefault="00A71CE4" w:rsidP="00A71CE4">
            <w:pPr>
              <w:spacing w:before="120"/>
              <w:rPr>
                <w:rFonts w:ascii="Arial" w:hAnsi="Arial" w:cs="Arial"/>
                <w:sz w:val="20"/>
                <w:szCs w:val="20"/>
              </w:rPr>
            </w:pPr>
          </w:p>
        </w:tc>
        <w:tc>
          <w:tcPr>
            <w:tcW w:w="8074" w:type="dxa"/>
            <w:gridSpan w:val="2"/>
          </w:tcPr>
          <w:p w14:paraId="68849EC8" w14:textId="77777777" w:rsidR="00A71CE4" w:rsidRPr="002564A9" w:rsidRDefault="00A71CE4" w:rsidP="00166B07">
            <w:pPr>
              <w:jc w:val="both"/>
              <w:rPr>
                <w:rFonts w:ascii="Arial" w:hAnsi="Arial" w:cs="Arial"/>
                <w:sz w:val="20"/>
                <w:szCs w:val="20"/>
              </w:rPr>
            </w:pPr>
            <w:r w:rsidRPr="002564A9">
              <w:rPr>
                <w:rFonts w:ascii="Arial" w:hAnsi="Arial" w:cs="Arial"/>
                <w:sz w:val="20"/>
                <w:szCs w:val="20"/>
              </w:rPr>
              <w:t xml:space="preserve">Die Gebühren werden im Rahmen der kommunalen Gebührenordnung durch die Gemeinde festgelegt. </w:t>
            </w:r>
            <w:proofErr w:type="gramStart"/>
            <w:r w:rsidRPr="002564A9">
              <w:rPr>
                <w:rFonts w:ascii="Arial" w:hAnsi="Arial" w:cs="Arial"/>
                <w:sz w:val="20"/>
                <w:szCs w:val="20"/>
              </w:rPr>
              <w:t>Bei folgenden</w:t>
            </w:r>
            <w:proofErr w:type="gramEnd"/>
            <w:r w:rsidRPr="002564A9">
              <w:rPr>
                <w:rFonts w:ascii="Arial" w:hAnsi="Arial" w:cs="Arial"/>
                <w:sz w:val="20"/>
                <w:szCs w:val="20"/>
              </w:rPr>
              <w:t xml:space="preserve"> Angaben handelt es sich um unverbindliche Empfehlungen des VTG:</w:t>
            </w:r>
          </w:p>
          <w:p w14:paraId="42CC508C" w14:textId="77777777" w:rsidR="00A71CE4" w:rsidRPr="002564A9" w:rsidRDefault="00A71CE4" w:rsidP="00166B07">
            <w:pPr>
              <w:jc w:val="both"/>
              <w:rPr>
                <w:rFonts w:ascii="Arial" w:hAnsi="Arial" w:cs="Arial"/>
                <w:sz w:val="20"/>
                <w:szCs w:val="20"/>
              </w:rPr>
            </w:pPr>
          </w:p>
        </w:tc>
      </w:tr>
      <w:tr w:rsidR="00A71CE4" w:rsidRPr="002564A9" w14:paraId="1B784B6B" w14:textId="77777777" w:rsidTr="00132270">
        <w:tc>
          <w:tcPr>
            <w:tcW w:w="988" w:type="dxa"/>
          </w:tcPr>
          <w:p w14:paraId="75EE727D" w14:textId="77777777" w:rsidR="00A71CE4" w:rsidRPr="002564A9" w:rsidRDefault="00A71CE4" w:rsidP="00A71CE4">
            <w:pPr>
              <w:spacing w:before="120"/>
              <w:rPr>
                <w:rFonts w:ascii="Arial" w:hAnsi="Arial" w:cs="Arial"/>
                <w:sz w:val="20"/>
                <w:szCs w:val="20"/>
              </w:rPr>
            </w:pPr>
          </w:p>
        </w:tc>
        <w:tc>
          <w:tcPr>
            <w:tcW w:w="8074" w:type="dxa"/>
            <w:gridSpan w:val="2"/>
          </w:tcPr>
          <w:p w14:paraId="56939BF3" w14:textId="77777777" w:rsidR="00DB767F" w:rsidRPr="00DB767F" w:rsidRDefault="00DB767F" w:rsidP="00DB767F">
            <w:pPr>
              <w:jc w:val="both"/>
              <w:rPr>
                <w:rFonts w:ascii="Arial" w:hAnsi="Arial" w:cs="Arial"/>
                <w:sz w:val="20"/>
                <w:szCs w:val="20"/>
              </w:rPr>
            </w:pPr>
            <w:r w:rsidRPr="00DB767F">
              <w:rPr>
                <w:rFonts w:ascii="Arial" w:hAnsi="Arial" w:cs="Arial"/>
                <w:sz w:val="20"/>
                <w:szCs w:val="20"/>
              </w:rPr>
              <w:t>Beglaubigung einer Unterschrift: CHF 30.00 und CHF 20.00 für jede weitere Unterschrift auf demselben Schriftstück</w:t>
            </w:r>
          </w:p>
          <w:p w14:paraId="5AD794E7" w14:textId="77777777" w:rsidR="00A71CE4" w:rsidRPr="002564A9" w:rsidRDefault="00A71CE4" w:rsidP="00166B07">
            <w:pPr>
              <w:jc w:val="both"/>
              <w:rPr>
                <w:rFonts w:ascii="Arial" w:hAnsi="Arial" w:cs="Arial"/>
                <w:sz w:val="20"/>
                <w:szCs w:val="20"/>
              </w:rPr>
            </w:pPr>
          </w:p>
        </w:tc>
      </w:tr>
      <w:tr w:rsidR="00A71CE4" w:rsidRPr="002564A9" w14:paraId="601DB9F1" w14:textId="77777777" w:rsidTr="00132270">
        <w:tc>
          <w:tcPr>
            <w:tcW w:w="988" w:type="dxa"/>
          </w:tcPr>
          <w:p w14:paraId="70F2181E" w14:textId="77777777" w:rsidR="00A71CE4" w:rsidRPr="002564A9" w:rsidRDefault="00A71CE4" w:rsidP="00A71CE4">
            <w:pPr>
              <w:spacing w:before="120"/>
              <w:rPr>
                <w:rFonts w:ascii="Arial" w:hAnsi="Arial" w:cs="Arial"/>
                <w:sz w:val="20"/>
                <w:szCs w:val="20"/>
              </w:rPr>
            </w:pPr>
          </w:p>
        </w:tc>
        <w:tc>
          <w:tcPr>
            <w:tcW w:w="8074" w:type="dxa"/>
            <w:gridSpan w:val="2"/>
          </w:tcPr>
          <w:p w14:paraId="12942559" w14:textId="452F8147" w:rsidR="00A71CE4" w:rsidRPr="002564A9" w:rsidRDefault="00A71CE4" w:rsidP="00166B07">
            <w:pPr>
              <w:jc w:val="both"/>
              <w:rPr>
                <w:rFonts w:ascii="Arial" w:hAnsi="Arial" w:cs="Arial"/>
                <w:sz w:val="20"/>
                <w:szCs w:val="20"/>
              </w:rPr>
            </w:pPr>
            <w:r w:rsidRPr="002564A9">
              <w:rPr>
                <w:rFonts w:ascii="Arial" w:hAnsi="Arial" w:cs="Arial"/>
                <w:sz w:val="20"/>
                <w:szCs w:val="20"/>
              </w:rPr>
              <w:t>Beglaubigung von Kopien, welche der Beglaubigungsperson vorgelegt werden: CHF 10.00 für die</w:t>
            </w:r>
            <w:r w:rsidR="00166B07" w:rsidRPr="002564A9">
              <w:rPr>
                <w:rFonts w:ascii="Arial" w:hAnsi="Arial" w:cs="Arial"/>
                <w:sz w:val="20"/>
                <w:szCs w:val="20"/>
              </w:rPr>
              <w:t xml:space="preserve"> </w:t>
            </w:r>
            <w:r w:rsidRPr="002564A9">
              <w:rPr>
                <w:rFonts w:ascii="Arial" w:hAnsi="Arial" w:cs="Arial"/>
                <w:sz w:val="20"/>
                <w:szCs w:val="20"/>
              </w:rPr>
              <w:t>erste und CHF 5.00 für jede weitere Seite</w:t>
            </w:r>
          </w:p>
          <w:p w14:paraId="586970EB" w14:textId="77777777" w:rsidR="00A71CE4" w:rsidRPr="002564A9" w:rsidRDefault="00A71CE4" w:rsidP="00166B07">
            <w:pPr>
              <w:jc w:val="both"/>
              <w:rPr>
                <w:rFonts w:ascii="Arial" w:hAnsi="Arial" w:cs="Arial"/>
                <w:sz w:val="20"/>
                <w:szCs w:val="20"/>
              </w:rPr>
            </w:pPr>
          </w:p>
        </w:tc>
      </w:tr>
      <w:tr w:rsidR="00A71CE4" w:rsidRPr="002564A9" w14:paraId="602A2AFD" w14:textId="77777777" w:rsidTr="00132270">
        <w:tc>
          <w:tcPr>
            <w:tcW w:w="988" w:type="dxa"/>
          </w:tcPr>
          <w:p w14:paraId="6F7332D5" w14:textId="77777777" w:rsidR="00A71CE4" w:rsidRPr="002564A9" w:rsidRDefault="00A71CE4" w:rsidP="00A71CE4">
            <w:pPr>
              <w:spacing w:before="120"/>
              <w:rPr>
                <w:rFonts w:ascii="Arial" w:hAnsi="Arial" w:cs="Arial"/>
                <w:sz w:val="20"/>
                <w:szCs w:val="20"/>
              </w:rPr>
            </w:pPr>
          </w:p>
        </w:tc>
        <w:tc>
          <w:tcPr>
            <w:tcW w:w="8074" w:type="dxa"/>
            <w:gridSpan w:val="2"/>
          </w:tcPr>
          <w:p w14:paraId="3171FEE1" w14:textId="77777777" w:rsidR="00A71CE4" w:rsidRPr="002564A9" w:rsidRDefault="00A71CE4" w:rsidP="00166B07">
            <w:pPr>
              <w:jc w:val="both"/>
              <w:rPr>
                <w:rFonts w:ascii="Arial" w:hAnsi="Arial" w:cs="Arial"/>
                <w:sz w:val="20"/>
                <w:szCs w:val="20"/>
              </w:rPr>
            </w:pPr>
            <w:r w:rsidRPr="002564A9">
              <w:rPr>
                <w:rFonts w:ascii="Arial" w:hAnsi="Arial" w:cs="Arial"/>
                <w:sz w:val="20"/>
                <w:szCs w:val="20"/>
              </w:rPr>
              <w:t>Beglaubigungen von Kopien, welche die Beglaubigungsperson selbst hergestellt hat: zusätzlich CHF 1.00 für jede Seite</w:t>
            </w:r>
          </w:p>
          <w:p w14:paraId="7D4BCDFC" w14:textId="77777777" w:rsidR="00A71CE4" w:rsidRPr="002564A9" w:rsidRDefault="00A71CE4" w:rsidP="00166B07">
            <w:pPr>
              <w:jc w:val="both"/>
              <w:rPr>
                <w:rFonts w:ascii="Arial" w:hAnsi="Arial" w:cs="Arial"/>
                <w:sz w:val="20"/>
                <w:szCs w:val="20"/>
              </w:rPr>
            </w:pPr>
          </w:p>
        </w:tc>
      </w:tr>
      <w:tr w:rsidR="00A71CE4" w:rsidRPr="002564A9" w14:paraId="179CFF14" w14:textId="77777777" w:rsidTr="008A4F59">
        <w:tc>
          <w:tcPr>
            <w:tcW w:w="9062" w:type="dxa"/>
            <w:gridSpan w:val="3"/>
          </w:tcPr>
          <w:p w14:paraId="01EDB748" w14:textId="5F37376E" w:rsidR="00A71CE4" w:rsidRPr="002564A9" w:rsidRDefault="00A71CE4" w:rsidP="002564A9">
            <w:pPr>
              <w:spacing w:before="120" w:after="120"/>
              <w:rPr>
                <w:rFonts w:ascii="Arial" w:hAnsi="Arial" w:cs="Arial"/>
                <w:sz w:val="20"/>
                <w:szCs w:val="20"/>
              </w:rPr>
            </w:pPr>
            <w:r w:rsidRPr="002564A9">
              <w:rPr>
                <w:rFonts w:ascii="Arial" w:hAnsi="Arial" w:cs="Arial"/>
                <w:sz w:val="20"/>
                <w:szCs w:val="20"/>
              </w:rPr>
              <w:t xml:space="preserve">5. </w:t>
            </w:r>
            <w:r w:rsidR="00166B07" w:rsidRPr="002564A9">
              <w:rPr>
                <w:rFonts w:ascii="Arial" w:hAnsi="Arial" w:cs="Arial"/>
                <w:sz w:val="20"/>
                <w:szCs w:val="20"/>
              </w:rPr>
              <w:t>Überbeglaubigung oder Apostille</w:t>
            </w:r>
          </w:p>
        </w:tc>
      </w:tr>
      <w:tr w:rsidR="002564A9" w:rsidRPr="002564A9" w14:paraId="77E46E0A" w14:textId="77777777" w:rsidTr="00132270">
        <w:tc>
          <w:tcPr>
            <w:tcW w:w="988" w:type="dxa"/>
          </w:tcPr>
          <w:p w14:paraId="383A8C0E" w14:textId="77777777" w:rsidR="002564A9" w:rsidRPr="002564A9" w:rsidRDefault="002564A9" w:rsidP="00A71CE4">
            <w:pPr>
              <w:spacing w:before="120"/>
              <w:rPr>
                <w:rFonts w:ascii="Arial" w:hAnsi="Arial" w:cs="Arial"/>
                <w:sz w:val="20"/>
                <w:szCs w:val="20"/>
              </w:rPr>
            </w:pPr>
          </w:p>
        </w:tc>
        <w:tc>
          <w:tcPr>
            <w:tcW w:w="8074" w:type="dxa"/>
            <w:gridSpan w:val="2"/>
          </w:tcPr>
          <w:p w14:paraId="391BBB12" w14:textId="7643C0E8" w:rsidR="002564A9" w:rsidRPr="002564A9" w:rsidRDefault="002564A9" w:rsidP="002564A9">
            <w:pPr>
              <w:spacing w:before="120" w:after="120"/>
              <w:rPr>
                <w:rFonts w:ascii="Arial" w:hAnsi="Arial" w:cs="Arial"/>
                <w:sz w:val="20"/>
                <w:szCs w:val="20"/>
              </w:rPr>
            </w:pPr>
            <w:r>
              <w:rPr>
                <w:rFonts w:ascii="Arial" w:hAnsi="Arial" w:cs="Arial"/>
                <w:sz w:val="20"/>
                <w:szCs w:val="20"/>
              </w:rPr>
              <w:t>5.1 Für das Ausland bestimmte Dokumente</w:t>
            </w:r>
          </w:p>
        </w:tc>
      </w:tr>
      <w:tr w:rsidR="00A71CE4" w:rsidRPr="002564A9" w14:paraId="1D438EF1" w14:textId="77777777" w:rsidTr="00132270">
        <w:tc>
          <w:tcPr>
            <w:tcW w:w="988" w:type="dxa"/>
          </w:tcPr>
          <w:p w14:paraId="7CF26566" w14:textId="77777777" w:rsidR="00A71CE4" w:rsidRPr="002564A9" w:rsidRDefault="00A71CE4" w:rsidP="00A71CE4">
            <w:pPr>
              <w:spacing w:before="120"/>
              <w:rPr>
                <w:rFonts w:ascii="Arial" w:hAnsi="Arial" w:cs="Arial"/>
                <w:sz w:val="20"/>
                <w:szCs w:val="20"/>
              </w:rPr>
            </w:pPr>
          </w:p>
        </w:tc>
        <w:tc>
          <w:tcPr>
            <w:tcW w:w="8074" w:type="dxa"/>
            <w:gridSpan w:val="2"/>
          </w:tcPr>
          <w:p w14:paraId="7A2907AA" w14:textId="03B51BB1" w:rsidR="00A71CE4" w:rsidRPr="002564A9" w:rsidRDefault="00A71CE4" w:rsidP="003D6AE0">
            <w:pPr>
              <w:spacing w:after="120"/>
              <w:jc w:val="both"/>
              <w:rPr>
                <w:rFonts w:ascii="Arial" w:hAnsi="Arial" w:cs="Arial"/>
                <w:sz w:val="20"/>
                <w:szCs w:val="20"/>
              </w:rPr>
            </w:pPr>
            <w:r w:rsidRPr="002564A9">
              <w:rPr>
                <w:rFonts w:ascii="Arial" w:hAnsi="Arial" w:cs="Arial"/>
                <w:sz w:val="20"/>
                <w:szCs w:val="20"/>
              </w:rPr>
              <w:t xml:space="preserve">Falls das zu beglaubigende Dokument für das Ausland bestimmt ist, verlangt die ausländische Behörde in der Regel zusätzlich zur Unterschriftenbeglaubigung eine </w:t>
            </w:r>
            <w:r w:rsidR="00897CCF">
              <w:rPr>
                <w:rFonts w:ascii="Arial" w:hAnsi="Arial" w:cs="Arial"/>
                <w:sz w:val="20"/>
                <w:szCs w:val="20"/>
              </w:rPr>
              <w:t>Überbeglaubigung resp. Apostille.</w:t>
            </w:r>
          </w:p>
          <w:p w14:paraId="1354840F" w14:textId="636B82B1" w:rsidR="00166B07" w:rsidRDefault="00166B07" w:rsidP="00DB767F">
            <w:pPr>
              <w:spacing w:after="120"/>
              <w:jc w:val="both"/>
              <w:rPr>
                <w:rFonts w:ascii="Arial" w:hAnsi="Arial" w:cs="Arial"/>
                <w:sz w:val="20"/>
                <w:szCs w:val="20"/>
                <w:lang w:val="de-DE"/>
              </w:rPr>
            </w:pPr>
            <w:r w:rsidRPr="002564A9">
              <w:rPr>
                <w:rFonts w:ascii="Arial" w:hAnsi="Arial" w:cs="Arial"/>
                <w:sz w:val="20"/>
                <w:szCs w:val="20"/>
                <w:lang w:val="de-DE"/>
              </w:rPr>
              <w:t>Im Auftrag der Staatskanzlei ist dafür im Kanton Thurgau die kantonale Ausweisstelle zuständig. Die kantonale Ausweisstelle beglaubigt die Echtheit der Unterschrift des von einer öffentlichen Behörde ausgestellten Dokuments, nicht aber die Richtigkeit des Textinhalts</w:t>
            </w:r>
            <w:r w:rsidR="00897CCF">
              <w:rPr>
                <w:rFonts w:ascii="Arial" w:hAnsi="Arial" w:cs="Arial"/>
                <w:sz w:val="20"/>
                <w:szCs w:val="20"/>
                <w:lang w:val="de-DE"/>
              </w:rPr>
              <w:t>.</w:t>
            </w:r>
          </w:p>
          <w:p w14:paraId="2E81A2D5" w14:textId="748938E4" w:rsidR="00DB767F" w:rsidRPr="00DB767F" w:rsidRDefault="00DB767F" w:rsidP="00166B07">
            <w:pPr>
              <w:jc w:val="both"/>
              <w:rPr>
                <w:rFonts w:ascii="Arial" w:hAnsi="Arial" w:cs="Arial"/>
                <w:sz w:val="20"/>
                <w:szCs w:val="20"/>
                <w:lang w:val="de-DE"/>
              </w:rPr>
            </w:pPr>
            <w:r w:rsidRPr="00DB767F">
              <w:rPr>
                <w:rFonts w:ascii="Arial" w:hAnsi="Arial" w:cs="Arial"/>
                <w:sz w:val="20"/>
                <w:szCs w:val="20"/>
                <w:lang w:val="de-DE"/>
              </w:rPr>
              <w:t>Bei der Ausweisstelle sind die Unterschriften neuer Beglaubigungspersonen zu hinterlegen.</w:t>
            </w:r>
            <w:bookmarkStart w:id="1" w:name="_GoBack"/>
            <w:bookmarkEnd w:id="1"/>
          </w:p>
          <w:p w14:paraId="131810A7" w14:textId="77777777" w:rsidR="00A71CE4" w:rsidRPr="002564A9" w:rsidRDefault="00A71CE4" w:rsidP="00166B07">
            <w:pPr>
              <w:jc w:val="both"/>
              <w:rPr>
                <w:rFonts w:ascii="Arial" w:hAnsi="Arial" w:cs="Arial"/>
                <w:sz w:val="20"/>
                <w:szCs w:val="20"/>
              </w:rPr>
            </w:pPr>
          </w:p>
        </w:tc>
      </w:tr>
    </w:tbl>
    <w:p w14:paraId="3E089A73" w14:textId="3A2C5AF3" w:rsidR="00B910ED" w:rsidRDefault="00B910ED"/>
    <w:sectPr w:rsidR="00B910ED" w:rsidSect="002564A9">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ED"/>
    <w:rsid w:val="00132270"/>
    <w:rsid w:val="00166B07"/>
    <w:rsid w:val="002564A9"/>
    <w:rsid w:val="002E24A2"/>
    <w:rsid w:val="003D6AE0"/>
    <w:rsid w:val="00495BC0"/>
    <w:rsid w:val="005D6CFB"/>
    <w:rsid w:val="007C2E69"/>
    <w:rsid w:val="00897CCF"/>
    <w:rsid w:val="009E57BB"/>
    <w:rsid w:val="00A71CE4"/>
    <w:rsid w:val="00B910ED"/>
    <w:rsid w:val="00C61A3E"/>
    <w:rsid w:val="00C6619F"/>
    <w:rsid w:val="00DB767F"/>
    <w:rsid w:val="00E03783"/>
    <w:rsid w:val="00EF6D63"/>
    <w:rsid w:val="00FC23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5A5A"/>
  <w15:chartTrackingRefBased/>
  <w15:docId w15:val="{56F75EF6-9FF0-45D7-A0C9-8A6FC427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9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4791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Jungi</dc:creator>
  <cp:keywords/>
  <dc:description/>
  <cp:lastModifiedBy>Armin Jungi</cp:lastModifiedBy>
  <cp:revision>13</cp:revision>
  <dcterms:created xsi:type="dcterms:W3CDTF">2019-11-13T19:50:00Z</dcterms:created>
  <dcterms:modified xsi:type="dcterms:W3CDTF">2019-12-05T13:32:00Z</dcterms:modified>
</cp:coreProperties>
</file>